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beforeLines="50" w:after="120" w:afterLines="50" w:line="560" w:lineRule="exact"/>
        <w:rPr>
          <w:b w:val="0"/>
        </w:rPr>
      </w:pPr>
      <w:bookmarkStart w:id="0" w:name="_GoBack"/>
      <w:bookmarkEnd w:id="0"/>
      <w:r>
        <w:rPr>
          <w:rFonts w:hint="eastAsia"/>
          <w:b w:val="0"/>
        </w:rPr>
        <w:t>法定代表人授权书</w:t>
      </w:r>
    </w:p>
    <w:p>
      <w:pPr>
        <w:spacing w:before="120" w:beforeLines="50" w:after="120" w:afterLines="50" w:line="560" w:lineRule="exact"/>
        <w:jc w:val="center"/>
        <w:rPr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>
      <w:pPr>
        <w:spacing w:line="560" w:lineRule="exac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（采购机构名称）</w:t>
      </w:r>
      <w:r>
        <w:rPr>
          <w:rFonts w:hint="eastAsia" w:ascii="宋体" w:hAnsi="宋体" w:cs="宋体"/>
          <w:bCs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（报价供应商全称）</w:t>
      </w:r>
      <w:r>
        <w:rPr>
          <w:rFonts w:hint="eastAsia" w:ascii="宋体" w:hAnsi="宋体" w:cs="宋体"/>
          <w:bCs/>
          <w:sz w:val="28"/>
          <w:szCs w:val="28"/>
        </w:rPr>
        <w:t>法定代表人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（姓名、职务）</w:t>
      </w:r>
      <w:r>
        <w:rPr>
          <w:rFonts w:hint="eastAsia" w:ascii="宋体" w:hAnsi="宋体" w:cs="宋体"/>
          <w:bCs/>
          <w:sz w:val="28"/>
          <w:szCs w:val="28"/>
        </w:rPr>
        <w:t>授权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（授权代表姓名、职务）</w:t>
      </w:r>
      <w:r>
        <w:rPr>
          <w:rFonts w:hint="eastAsia" w:ascii="宋体" w:hAnsi="宋体" w:cs="宋体"/>
          <w:bCs/>
          <w:sz w:val="28"/>
          <w:szCs w:val="28"/>
        </w:rPr>
        <w:t>为全权代表，参加贵部组织的项目编号为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（项目编号）</w:t>
      </w:r>
      <w:r>
        <w:rPr>
          <w:rFonts w:hint="eastAsia" w:ascii="宋体" w:hAnsi="宋体" w:cs="宋体"/>
          <w:bCs/>
          <w:sz w:val="28"/>
          <w:szCs w:val="28"/>
        </w:rPr>
        <w:t>的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cs="宋体"/>
          <w:bCs/>
          <w:sz w:val="28"/>
          <w:szCs w:val="28"/>
        </w:rPr>
        <w:t>采购活动，全权处理采购活动中的一切事宜。</w:t>
      </w:r>
    </w:p>
    <w:p>
      <w:pPr>
        <w:spacing w:line="560" w:lineRule="exact"/>
        <w:ind w:firstLine="600"/>
        <w:rPr>
          <w:rFonts w:ascii="宋体" w:hAnsi="宋体" w:cs="宋体"/>
          <w:bCs/>
          <w:sz w:val="28"/>
          <w:szCs w:val="28"/>
        </w:rPr>
      </w:pPr>
    </w:p>
    <w:p>
      <w:pPr>
        <w:spacing w:line="560" w:lineRule="exact"/>
        <w:ind w:left="-2" w:leftChars="-1" w:firstLine="4200" w:firstLineChars="15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报价供应商全称：（盖章）                            </w:t>
      </w:r>
    </w:p>
    <w:p>
      <w:pPr>
        <w:spacing w:line="560" w:lineRule="exact"/>
        <w:ind w:firstLine="4200" w:firstLineChars="15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法定代表人：（签字）</w:t>
      </w:r>
    </w:p>
    <w:p>
      <w:pPr>
        <w:spacing w:line="560" w:lineRule="exact"/>
        <w:ind w:left="2967" w:leftChars="1413"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   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日</w:t>
      </w:r>
    </w:p>
    <w:p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附：</w:t>
      </w:r>
    </w:p>
    <w:p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授权代表姓名：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职    务：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移动电话：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传    真：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邮    编：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通讯地址：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</w:p>
    <w:p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115570</wp:posOffset>
                </wp:positionV>
                <wp:extent cx="2240915" cy="1081405"/>
                <wp:effectExtent l="4445" t="4445" r="2159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7pt;margin-top:9.1pt;height:85.15pt;width:176.45pt;z-index:251660288;v-text-anchor:middle;mso-width-relative:page;mso-height-relative:page;" fillcolor="#FFFFFF" filled="t" stroked="t" coordsize="21600,21600" o:gfxdata="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wEBzdYAAAAKAQAADwAAAAAA&#10;AAABACAAAAAiAAAAZHJzL2Rvd25yZXYueG1sUEsBAhQAFAAAAAgAh07iQJohRF1OAgAAogQAAA4A&#10;AAAAAAAAAQAgAAAAJQ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116205</wp:posOffset>
                </wp:positionV>
                <wp:extent cx="2240915" cy="1081405"/>
                <wp:effectExtent l="4445" t="4445" r="2159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9pt;margin-top:9.15pt;height:85.15pt;width:176.45pt;z-index:251659264;v-text-anchor:middle;mso-width-relative:page;mso-height-relative:page;" fillcolor="#FFFFFF" filled="t" stroked="t" coordsize="21600,21600" o:gfxdata="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0m1mtUAAAAJAQAADwAAAAAA&#10;AAABACAAAAAiAAAAZHJzL2Rvd25yZXYueG1sUEsBAhQAFAAAAAgAh07iQK2Fzb1PAgAAogQAAA4A&#10;AAAAAAAAAQAgAAAAJA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</w:p>
    <w:p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</w:p>
    <w:p>
      <w:pPr>
        <w:ind w:firstLine="420" w:firstLineChars="150"/>
        <w:rPr>
          <w:rFonts w:ascii="宋体" w:hAnsi="宋体" w:cs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身份证关键信息应当清晰可辨，否则</w:t>
      </w:r>
      <w:r>
        <w:rPr>
          <w:rFonts w:hint="eastAsia"/>
          <w:bCs/>
          <w:sz w:val="28"/>
          <w:szCs w:val="28"/>
        </w:rPr>
        <w:t>视为无效</w:t>
      </w:r>
      <w:r>
        <w:rPr>
          <w:rFonts w:hint="eastAsia" w:ascii="宋体" w:hAnsi="宋体" w:cs="宋体"/>
          <w:bCs/>
          <w:sz w:val="28"/>
          <w:szCs w:val="28"/>
        </w:rPr>
        <w:t>报价。</w:t>
      </w:r>
    </w:p>
    <w:p>
      <w:pPr>
        <w:spacing w:line="560" w:lineRule="exact"/>
        <w:ind w:firstLine="560" w:firstLineChars="200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注：授权书后应当附授权代表在报价前4个月内（不含报价当月）连续3个月由报价供应商缴纳社保证明材料。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3FC96FEF"/>
    <w:rsid w:val="3FC96FEF"/>
    <w:rsid w:val="4B8922EB"/>
    <w:rsid w:val="52817BFC"/>
    <w:rsid w:val="55B57DA8"/>
    <w:rsid w:val="657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customStyle="1" w:styleId="7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8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芝麻  my  love baby</cp:lastModifiedBy>
  <dcterms:modified xsi:type="dcterms:W3CDTF">2024-03-29T10:06:27Z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194EFFC78C724D4FAAE4C55F2DA9BD5B_12</vt:lpwstr>
  </property>
</Properties>
</file>